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9A876" w14:textId="77777777" w:rsidR="00C61CE5" w:rsidRPr="00D354F6" w:rsidRDefault="00C61CE5" w:rsidP="00C61CE5">
      <w:pPr>
        <w:jc w:val="center"/>
        <w:rPr>
          <w:b/>
        </w:rPr>
      </w:pPr>
      <w:r w:rsidRPr="00D354F6">
        <w:rPr>
          <w:b/>
        </w:rPr>
        <w:t>St Fillans Community Council</w:t>
      </w:r>
    </w:p>
    <w:p w14:paraId="54B0731C" w14:textId="77777777" w:rsidR="00C61CE5" w:rsidRPr="00D354F6" w:rsidRDefault="00C61CE5" w:rsidP="00C61CE5">
      <w:pPr>
        <w:jc w:val="center"/>
        <w:rPr>
          <w:b/>
        </w:rPr>
      </w:pPr>
      <w:r w:rsidRPr="00D354F6">
        <w:rPr>
          <w:b/>
        </w:rPr>
        <w:t>Treasurer’s Report</w:t>
      </w:r>
    </w:p>
    <w:p w14:paraId="103CD483" w14:textId="45D903DB" w:rsidR="00C61CE5" w:rsidRPr="00D354F6" w:rsidRDefault="00FD5172" w:rsidP="00C61CE5">
      <w:pPr>
        <w:jc w:val="center"/>
        <w:rPr>
          <w:b/>
        </w:rPr>
      </w:pPr>
      <w:r>
        <w:rPr>
          <w:b/>
        </w:rPr>
        <w:t>May 2018</w:t>
      </w:r>
    </w:p>
    <w:p w14:paraId="08B1692E" w14:textId="539FCD4F" w:rsidR="00C61CE5" w:rsidRDefault="00C61CE5" w:rsidP="00C61CE5">
      <w:pPr>
        <w:jc w:val="center"/>
        <w:rPr>
          <w:b/>
        </w:rPr>
      </w:pPr>
      <w:r w:rsidRPr="00D354F6">
        <w:rPr>
          <w:b/>
        </w:rPr>
        <w:t>For the Year Ended: 31</w:t>
      </w:r>
      <w:r w:rsidRPr="00D354F6">
        <w:rPr>
          <w:b/>
          <w:vertAlign w:val="superscript"/>
        </w:rPr>
        <w:t>st</w:t>
      </w:r>
      <w:r w:rsidRPr="00D354F6">
        <w:rPr>
          <w:b/>
        </w:rPr>
        <w:t xml:space="preserve"> March 201</w:t>
      </w:r>
      <w:r w:rsidR="00FD5172">
        <w:rPr>
          <w:b/>
        </w:rPr>
        <w:t>8</w:t>
      </w:r>
    </w:p>
    <w:p w14:paraId="191CB70C" w14:textId="77777777" w:rsidR="00C61CE5" w:rsidRDefault="00C61CE5" w:rsidP="00C61CE5">
      <w:pPr>
        <w:jc w:val="center"/>
        <w:rPr>
          <w:b/>
        </w:rPr>
      </w:pPr>
    </w:p>
    <w:p w14:paraId="7DA6F6B6" w14:textId="77777777" w:rsidR="005E56E8" w:rsidRDefault="00C30412" w:rsidP="00C61CE5"/>
    <w:p w14:paraId="09539C88" w14:textId="01660093" w:rsidR="00C61CE5" w:rsidRDefault="00C61CE5" w:rsidP="00C61CE5">
      <w:r>
        <w:t>The accounts have been prepared and audited.  At the end of the previous financial year (31</w:t>
      </w:r>
      <w:r w:rsidRPr="00846588">
        <w:rPr>
          <w:vertAlign w:val="superscript"/>
        </w:rPr>
        <w:t>st</w:t>
      </w:r>
      <w:r w:rsidR="00FD5172">
        <w:t xml:space="preserve"> March 2017</w:t>
      </w:r>
      <w:r>
        <w:t>) the Treasurer’s bank account held a balance of £</w:t>
      </w:r>
      <w:r w:rsidR="001928B1">
        <w:t>19.59</w:t>
      </w:r>
      <w:r>
        <w:t>.</w:t>
      </w:r>
    </w:p>
    <w:p w14:paraId="4F66F67F" w14:textId="57D6D864" w:rsidR="00C61CE5" w:rsidRDefault="00C61CE5" w:rsidP="00C61CE5"/>
    <w:p w14:paraId="3C0B5601" w14:textId="7A5DB8B6" w:rsidR="00C61CE5" w:rsidRDefault="00C61CE5" w:rsidP="00C61CE5">
      <w:r>
        <w:t xml:space="preserve">Since then our </w:t>
      </w:r>
      <w:r w:rsidRPr="00846588">
        <w:rPr>
          <w:b/>
        </w:rPr>
        <w:t>income</w:t>
      </w:r>
      <w:r>
        <w:t xml:space="preserve"> for the current year was </w:t>
      </w:r>
      <w:r w:rsidRPr="006D38BF">
        <w:rPr>
          <w:b/>
        </w:rPr>
        <w:t>£</w:t>
      </w:r>
      <w:r w:rsidR="00BA451C">
        <w:rPr>
          <w:b/>
        </w:rPr>
        <w:t>903.81</w:t>
      </w:r>
      <w:r>
        <w:t xml:space="preserve"> made up of</w:t>
      </w:r>
    </w:p>
    <w:p w14:paraId="19EF4579" w14:textId="77777777" w:rsidR="00C61CE5" w:rsidRDefault="00C61CE5" w:rsidP="00C61CE5"/>
    <w:p w14:paraId="0B48F605" w14:textId="250C91EA" w:rsidR="00C61CE5" w:rsidRDefault="00C61CE5" w:rsidP="00C61CE5">
      <w:pPr>
        <w:pStyle w:val="ListParagraph"/>
        <w:numPr>
          <w:ilvl w:val="0"/>
          <w:numId w:val="1"/>
        </w:numPr>
      </w:pPr>
      <w:r>
        <w:t xml:space="preserve">A P&amp;K Council </w:t>
      </w:r>
      <w:r w:rsidR="001928B1">
        <w:t xml:space="preserve">Administrative </w:t>
      </w:r>
      <w:r>
        <w:t>Grant of £</w:t>
      </w:r>
      <w:r w:rsidR="001928B1">
        <w:t>660.45</w:t>
      </w:r>
    </w:p>
    <w:p w14:paraId="71A7E021" w14:textId="44C42ADE" w:rsidR="001928B1" w:rsidRDefault="00C61CE5" w:rsidP="001928B1">
      <w:pPr>
        <w:pStyle w:val="ListParagraph"/>
        <w:numPr>
          <w:ilvl w:val="0"/>
          <w:numId w:val="1"/>
        </w:numPr>
      </w:pPr>
      <w:r>
        <w:t>A</w:t>
      </w:r>
      <w:r w:rsidR="001928B1">
        <w:t>n additional</w:t>
      </w:r>
      <w:r>
        <w:t xml:space="preserve"> </w:t>
      </w:r>
      <w:r w:rsidR="001928B1">
        <w:t xml:space="preserve">P&amp;K Council Administrative </w:t>
      </w:r>
      <w:r>
        <w:t xml:space="preserve">grant </w:t>
      </w:r>
      <w:r w:rsidR="001928B1">
        <w:t>in lieu of P&amp;K Insurance</w:t>
      </w:r>
      <w:r w:rsidR="00BA451C">
        <w:t xml:space="preserve"> of £93.26</w:t>
      </w:r>
    </w:p>
    <w:p w14:paraId="35387649" w14:textId="59116FFC" w:rsidR="00C61CE5" w:rsidRDefault="00C61CE5" w:rsidP="001928B1">
      <w:pPr>
        <w:pStyle w:val="ListParagraph"/>
        <w:numPr>
          <w:ilvl w:val="0"/>
          <w:numId w:val="1"/>
        </w:numPr>
      </w:pPr>
      <w:r>
        <w:t>Advertising revenue from the Community Council Website of £</w:t>
      </w:r>
      <w:r w:rsidR="001928B1">
        <w:t>150</w:t>
      </w:r>
      <w:r>
        <w:t xml:space="preserve"> </w:t>
      </w:r>
    </w:p>
    <w:p w14:paraId="521E9DF1" w14:textId="3FB5608D" w:rsidR="00C61CE5" w:rsidRDefault="00C61CE5" w:rsidP="00C61CE5">
      <w:pPr>
        <w:pStyle w:val="ListParagraph"/>
        <w:numPr>
          <w:ilvl w:val="0"/>
          <w:numId w:val="1"/>
        </w:numPr>
      </w:pPr>
      <w:r>
        <w:t>Bank Account intere</w:t>
      </w:r>
      <w:r w:rsidR="001928B1">
        <w:t>st of 10 pence</w:t>
      </w:r>
    </w:p>
    <w:p w14:paraId="2DB2D95D" w14:textId="1393B9CD" w:rsidR="00C61CE5" w:rsidRDefault="00C61CE5" w:rsidP="00C61CE5"/>
    <w:p w14:paraId="41499555" w14:textId="69F68F78" w:rsidR="00C61CE5" w:rsidRDefault="001928B1" w:rsidP="00C61CE5">
      <w:r>
        <w:t>O</w:t>
      </w:r>
      <w:r w:rsidR="00C61CE5">
        <w:t xml:space="preserve">ur </w:t>
      </w:r>
      <w:r w:rsidR="0016761B">
        <w:t>total income was</w:t>
      </w:r>
      <w:r w:rsidR="00C61CE5">
        <w:t xml:space="preserve"> </w:t>
      </w:r>
      <w:r>
        <w:t>£903.81</w:t>
      </w:r>
      <w:r w:rsidR="00DE2A16">
        <w:t xml:space="preserve"> compared with £</w:t>
      </w:r>
      <w:r>
        <w:t>2499.51</w:t>
      </w:r>
      <w:r w:rsidR="00DE2A16">
        <w:t xml:space="preserve"> last year.</w:t>
      </w:r>
      <w:r w:rsidR="00BA451C">
        <w:t xml:space="preserve"> Last year’s Income included a Big Lottery fund grant of £1530 towards staging the 200</w:t>
      </w:r>
      <w:r w:rsidR="00BA451C" w:rsidRPr="00BA451C">
        <w:rPr>
          <w:vertAlign w:val="superscript"/>
        </w:rPr>
        <w:t>th</w:t>
      </w:r>
      <w:r w:rsidR="00BA451C">
        <w:t xml:space="preserve"> Anniversary Festive Weekend. Excluding this grant, the income for last year would have been £969.51, a difference of £65.70</w:t>
      </w:r>
      <w:r w:rsidR="00D70E7B">
        <w:t>.</w:t>
      </w:r>
    </w:p>
    <w:p w14:paraId="3EF2C1D5" w14:textId="77777777" w:rsidR="00A93B39" w:rsidRDefault="00A93B39" w:rsidP="00C61CE5"/>
    <w:p w14:paraId="0202EE10" w14:textId="71BA8993" w:rsidR="00A93B39" w:rsidRDefault="00A93B39" w:rsidP="00A93B39">
      <w:r w:rsidRPr="006D38BF">
        <w:rPr>
          <w:b/>
        </w:rPr>
        <w:t>Expenditure</w:t>
      </w:r>
      <w:r>
        <w:t xml:space="preserve"> over the financial year was </w:t>
      </w:r>
      <w:r w:rsidRPr="006D38BF">
        <w:rPr>
          <w:b/>
        </w:rPr>
        <w:t>£</w:t>
      </w:r>
      <w:r w:rsidR="001928B1">
        <w:rPr>
          <w:b/>
        </w:rPr>
        <w:t>921.88</w:t>
      </w:r>
      <w:r>
        <w:t xml:space="preserve"> made up of</w:t>
      </w:r>
    </w:p>
    <w:p w14:paraId="45737B95" w14:textId="77777777" w:rsidR="00A93B39" w:rsidRDefault="00A93B39" w:rsidP="00A93B39"/>
    <w:p w14:paraId="7A58DD91" w14:textId="075E0301" w:rsidR="00A93B39" w:rsidRDefault="00A93B39" w:rsidP="00A93B39">
      <w:pPr>
        <w:pStyle w:val="ListParagraph"/>
        <w:numPr>
          <w:ilvl w:val="0"/>
          <w:numId w:val="2"/>
        </w:numPr>
      </w:pPr>
      <w:r>
        <w:t>Community Council Insurance of £</w:t>
      </w:r>
      <w:r w:rsidR="001928B1">
        <w:t>351.88</w:t>
      </w:r>
    </w:p>
    <w:p w14:paraId="72CA68DD" w14:textId="0FBB0866" w:rsidR="001928B1" w:rsidRDefault="001928B1" w:rsidP="00A93B39">
      <w:pPr>
        <w:pStyle w:val="ListParagraph"/>
        <w:numPr>
          <w:ilvl w:val="0"/>
          <w:numId w:val="2"/>
        </w:numPr>
      </w:pPr>
      <w:r>
        <w:t>Repayment of a loan from the Community Trust of £50</w:t>
      </w:r>
    </w:p>
    <w:p w14:paraId="3E38FDBC" w14:textId="77777777" w:rsidR="00A93B39" w:rsidRDefault="00A93B39" w:rsidP="00A93B39">
      <w:pPr>
        <w:pStyle w:val="ListParagraph"/>
        <w:numPr>
          <w:ilvl w:val="0"/>
          <w:numId w:val="2"/>
        </w:numPr>
      </w:pPr>
      <w:r>
        <w:t>IT Maintenance of the village website of £259.20</w:t>
      </w:r>
    </w:p>
    <w:p w14:paraId="2B6AEB17" w14:textId="0E29C339" w:rsidR="00A93B39" w:rsidRDefault="00A93B39" w:rsidP="00A93B39">
      <w:pPr>
        <w:pStyle w:val="ListParagraph"/>
        <w:numPr>
          <w:ilvl w:val="0"/>
          <w:numId w:val="2"/>
        </w:numPr>
      </w:pPr>
      <w:r>
        <w:t>H</w:t>
      </w:r>
      <w:r w:rsidR="001928B1">
        <w:t>ire of the Sandison Hall of £200</w:t>
      </w:r>
    </w:p>
    <w:p w14:paraId="3FC9AA5F" w14:textId="5E95BEF7" w:rsidR="00A93B39" w:rsidRDefault="00A93B39" w:rsidP="00A93B39">
      <w:pPr>
        <w:pStyle w:val="ListParagraph"/>
        <w:numPr>
          <w:ilvl w:val="0"/>
          <w:numId w:val="2"/>
        </w:numPr>
      </w:pPr>
      <w:r>
        <w:t>Rent of the playing field of £48</w:t>
      </w:r>
      <w:r w:rsidR="00501C71">
        <w:t xml:space="preserve"> and</w:t>
      </w:r>
    </w:p>
    <w:p w14:paraId="3699D042" w14:textId="51745E33" w:rsidR="00A93B39" w:rsidRDefault="00501C71" w:rsidP="00A93B39">
      <w:pPr>
        <w:pStyle w:val="ListParagraph"/>
        <w:numPr>
          <w:ilvl w:val="0"/>
          <w:numId w:val="2"/>
        </w:numPr>
      </w:pPr>
      <w:r>
        <w:t>Sundries</w:t>
      </w:r>
      <w:r w:rsidR="00A93B39">
        <w:t xml:space="preserve"> </w:t>
      </w:r>
      <w:r w:rsidR="00F66542">
        <w:t>o</w:t>
      </w:r>
      <w:r w:rsidR="001928B1">
        <w:t>f £12.80</w:t>
      </w:r>
    </w:p>
    <w:p w14:paraId="3289BDFB" w14:textId="77777777" w:rsidR="001928B1" w:rsidRDefault="001928B1" w:rsidP="00DE4D2D"/>
    <w:p w14:paraId="765F4A52" w14:textId="06BF1F11" w:rsidR="00DE4D2D" w:rsidRPr="00DE4D2D" w:rsidRDefault="00BA451C" w:rsidP="00DE4D2D">
      <w:pPr>
        <w:rPr>
          <w:rFonts w:ascii="Calibri" w:eastAsia="Times New Roman" w:hAnsi="Calibri" w:cs="Times New Roman"/>
          <w:color w:val="000000"/>
          <w:lang w:eastAsia="en-GB"/>
        </w:rPr>
      </w:pPr>
      <w:r>
        <w:t>O</w:t>
      </w:r>
      <w:r w:rsidR="005A621A">
        <w:t>ur expenditure was £</w:t>
      </w:r>
      <w:r>
        <w:t>921.88</w:t>
      </w:r>
      <w:r w:rsidR="005A621A">
        <w:t xml:space="preserve"> </w:t>
      </w:r>
      <w:r>
        <w:t>compared with</w:t>
      </w:r>
      <w:r w:rsidR="005A621A">
        <w:t xml:space="preserve"> £</w:t>
      </w:r>
      <w:r>
        <w:t>2894.29</w:t>
      </w:r>
      <w:r w:rsidR="005A621A">
        <w:t>.</w:t>
      </w:r>
      <w:r w:rsidR="00D70E7B">
        <w:t xml:space="preserve"> Last year’s expenditure included the a</w:t>
      </w:r>
      <w:r w:rsidR="00F66542">
        <w:t>forementioned</w:t>
      </w:r>
      <w:r w:rsidR="00D70E7B">
        <w:t xml:space="preserve"> Big Lottery Grant of £1530 and also upgrading the Village website to “Responsive Web Design” at a cost of £360</w:t>
      </w:r>
      <w:r w:rsidR="00F66542">
        <w:t>. The latter</w:t>
      </w:r>
      <w:r w:rsidR="00D70E7B">
        <w:t xml:space="preserve"> formats our web pages for viewing in iPads, iPhones etc</w:t>
      </w:r>
      <w:r w:rsidR="00F66542">
        <w:t xml:space="preserve"> and represents a marked improvement in the viewing experience</w:t>
      </w:r>
      <w:r w:rsidR="001210E0">
        <w:t xml:space="preserve"> on </w:t>
      </w:r>
      <w:proofErr w:type="gramStart"/>
      <w:r w:rsidR="001210E0">
        <w:t>these kind of devices</w:t>
      </w:r>
      <w:proofErr w:type="gramEnd"/>
      <w:r w:rsidR="00F66542">
        <w:t>. We also played catch up with the rent of the Sandison Hall, which now reflects the current year.</w:t>
      </w:r>
    </w:p>
    <w:p w14:paraId="40B31E6E" w14:textId="77777777" w:rsidR="00DE4D2D" w:rsidRPr="00DE4D2D" w:rsidRDefault="00DE4D2D" w:rsidP="00DE4D2D">
      <w:pPr>
        <w:rPr>
          <w:rFonts w:ascii="Calibri" w:eastAsia="Times New Roman" w:hAnsi="Calibri" w:cs="Times New Roman"/>
          <w:color w:val="000000"/>
          <w:lang w:eastAsia="en-GB"/>
        </w:rPr>
      </w:pPr>
    </w:p>
    <w:p w14:paraId="32A33881" w14:textId="12569004" w:rsidR="00D25131" w:rsidRDefault="00D25131" w:rsidP="00D25131">
      <w:r>
        <w:t>At the end of the current financial year (31</w:t>
      </w:r>
      <w:r w:rsidRPr="000444C3">
        <w:rPr>
          <w:vertAlign w:val="superscript"/>
        </w:rPr>
        <w:t>st</w:t>
      </w:r>
      <w:r w:rsidR="00BA451C">
        <w:t xml:space="preserve"> March 2018</w:t>
      </w:r>
      <w:r>
        <w:t>) the Treasurer’s bank account held a balance of £</w:t>
      </w:r>
      <w:r w:rsidR="00BA451C">
        <w:t>1.52</w:t>
      </w:r>
      <w:r>
        <w:t xml:space="preserve"> making a loss of £</w:t>
      </w:r>
      <w:r w:rsidR="00BA451C">
        <w:t>18.07</w:t>
      </w:r>
      <w:r>
        <w:t xml:space="preserve"> for the year.</w:t>
      </w:r>
    </w:p>
    <w:p w14:paraId="3ABB7ED6" w14:textId="77777777" w:rsidR="00221025" w:rsidRDefault="00221025" w:rsidP="00221025"/>
    <w:p w14:paraId="7F93CAA7" w14:textId="77777777" w:rsidR="00BA451C" w:rsidRDefault="00ED1A1B" w:rsidP="00221025">
      <w:r>
        <w:t>It is therefore anticipated that we will get a “top up grant” from P&amp;K to cover administration costs as the bank balance is below £700.</w:t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</w:p>
    <w:p w14:paraId="192297D4" w14:textId="76679A35" w:rsidR="005A621A" w:rsidRDefault="00ED1A1B" w:rsidP="00221025">
      <w:r>
        <w:t>The Community Council’s fixed assets comprise of the village notice board, a resuscitation manikin and Christmas tree lights.</w:t>
      </w:r>
      <w:r w:rsidR="00F85366">
        <w:tab/>
      </w:r>
      <w:r w:rsidR="00F85366">
        <w:tab/>
      </w:r>
      <w:r w:rsidR="00F85366">
        <w:tab/>
      </w:r>
      <w:r w:rsidR="00F85366">
        <w:tab/>
      </w:r>
      <w:r w:rsidR="00F85366">
        <w:tab/>
      </w:r>
      <w:r w:rsidR="00F85366">
        <w:tab/>
      </w:r>
      <w:r w:rsidR="00F85366">
        <w:tab/>
      </w:r>
      <w:r w:rsidR="00F85366">
        <w:tab/>
      </w:r>
      <w:r w:rsidR="00F85366">
        <w:tab/>
      </w:r>
    </w:p>
    <w:p w14:paraId="044A6879" w14:textId="14D5DBA8" w:rsidR="00ED1A1B" w:rsidRDefault="00ED1A1B" w:rsidP="00221025">
      <w:r>
        <w:t>Finally, a big thank you to Johnston Brown for auditing the accounts.</w:t>
      </w:r>
    </w:p>
    <w:p w14:paraId="6B587A72" w14:textId="397A0218" w:rsidR="000A2398" w:rsidRDefault="000A2398" w:rsidP="00221025">
      <w:r>
        <w:lastRenderedPageBreak/>
        <w:t>Dr Donald Forrester</w:t>
      </w:r>
    </w:p>
    <w:p w14:paraId="1826B3D3" w14:textId="18AF3840" w:rsidR="000A2398" w:rsidRDefault="000A2398" w:rsidP="00221025">
      <w:r>
        <w:t>Vice Chair and Treasurer,</w:t>
      </w:r>
    </w:p>
    <w:p w14:paraId="779B4318" w14:textId="32C514B5" w:rsidR="000A2398" w:rsidRDefault="000A2398" w:rsidP="00221025">
      <w:r>
        <w:t>St Fillans Community Council</w:t>
      </w:r>
    </w:p>
    <w:p w14:paraId="4DB82B4F" w14:textId="326D9B20" w:rsidR="000A2398" w:rsidRDefault="000A2398" w:rsidP="00221025">
      <w:r>
        <w:t>9</w:t>
      </w:r>
      <w:r w:rsidRPr="000A2398">
        <w:rPr>
          <w:vertAlign w:val="superscript"/>
        </w:rPr>
        <w:t>th</w:t>
      </w:r>
      <w:r>
        <w:t xml:space="preserve"> May 2018</w:t>
      </w:r>
      <w:bookmarkStart w:id="0" w:name="_GoBack"/>
      <w:bookmarkEnd w:id="0"/>
    </w:p>
    <w:p w14:paraId="35969F9B" w14:textId="77777777" w:rsidR="00A93B39" w:rsidRPr="00C61CE5" w:rsidRDefault="00A93B39" w:rsidP="00C61CE5"/>
    <w:sectPr w:rsidR="00A93B39" w:rsidRPr="00C61CE5" w:rsidSect="00371D2E">
      <w:headerReference w:type="even" r:id="rId7"/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7E84" w14:textId="77777777" w:rsidR="00C30412" w:rsidRDefault="00C30412" w:rsidP="00F85366">
      <w:r>
        <w:separator/>
      </w:r>
    </w:p>
  </w:endnote>
  <w:endnote w:type="continuationSeparator" w:id="0">
    <w:p w14:paraId="70A3DD2E" w14:textId="77777777" w:rsidR="00C30412" w:rsidRDefault="00C30412" w:rsidP="00F8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C5624" w14:textId="77777777" w:rsidR="00C30412" w:rsidRDefault="00C30412" w:rsidP="00F85366">
      <w:r>
        <w:separator/>
      </w:r>
    </w:p>
  </w:footnote>
  <w:footnote w:type="continuationSeparator" w:id="0">
    <w:p w14:paraId="447198AA" w14:textId="77777777" w:rsidR="00C30412" w:rsidRDefault="00C30412" w:rsidP="00F85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F1A7" w14:textId="77777777" w:rsidR="00F85366" w:rsidRDefault="00F85366" w:rsidP="0019726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44F4A2" w14:textId="77777777" w:rsidR="00F85366" w:rsidRDefault="00F85366" w:rsidP="00F853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D50E2" w14:textId="77777777" w:rsidR="00F85366" w:rsidRDefault="00F85366" w:rsidP="0019726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E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8FD254" w14:textId="77777777" w:rsidR="00F85366" w:rsidRDefault="00F85366" w:rsidP="00F8536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3874"/>
    <w:multiLevelType w:val="hybridMultilevel"/>
    <w:tmpl w:val="FCDE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F770B"/>
    <w:multiLevelType w:val="hybridMultilevel"/>
    <w:tmpl w:val="41CCB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E5"/>
    <w:rsid w:val="0006421B"/>
    <w:rsid w:val="000A2398"/>
    <w:rsid w:val="000E6054"/>
    <w:rsid w:val="001210E0"/>
    <w:rsid w:val="0016761B"/>
    <w:rsid w:val="001928B1"/>
    <w:rsid w:val="001D1E74"/>
    <w:rsid w:val="00221025"/>
    <w:rsid w:val="00277A76"/>
    <w:rsid w:val="00371D2E"/>
    <w:rsid w:val="0047397D"/>
    <w:rsid w:val="004D6A9A"/>
    <w:rsid w:val="00501C71"/>
    <w:rsid w:val="00532833"/>
    <w:rsid w:val="005421FF"/>
    <w:rsid w:val="005A4887"/>
    <w:rsid w:val="005A621A"/>
    <w:rsid w:val="0066500A"/>
    <w:rsid w:val="006B01D1"/>
    <w:rsid w:val="00A669AC"/>
    <w:rsid w:val="00A93B39"/>
    <w:rsid w:val="00BA451C"/>
    <w:rsid w:val="00BC00BD"/>
    <w:rsid w:val="00C30412"/>
    <w:rsid w:val="00C61CE5"/>
    <w:rsid w:val="00CC0ABF"/>
    <w:rsid w:val="00D25131"/>
    <w:rsid w:val="00D70E7B"/>
    <w:rsid w:val="00D77A15"/>
    <w:rsid w:val="00D853BA"/>
    <w:rsid w:val="00DE2A16"/>
    <w:rsid w:val="00DE4D2D"/>
    <w:rsid w:val="00ED1A1B"/>
    <w:rsid w:val="00F3105A"/>
    <w:rsid w:val="00F554C8"/>
    <w:rsid w:val="00F66542"/>
    <w:rsid w:val="00F85366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304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1C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C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85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66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F8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Forrester</dc:creator>
  <cp:keywords/>
  <dc:description/>
  <cp:lastModifiedBy>Don Forrester</cp:lastModifiedBy>
  <cp:revision>5</cp:revision>
  <cp:lastPrinted>2017-05-01T11:13:00Z</cp:lastPrinted>
  <dcterms:created xsi:type="dcterms:W3CDTF">2018-04-23T13:32:00Z</dcterms:created>
  <dcterms:modified xsi:type="dcterms:W3CDTF">2018-06-07T12:14:00Z</dcterms:modified>
  <cp:category/>
</cp:coreProperties>
</file>